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93"/>
        <w:tblW w:w="9615" w:type="dxa"/>
        <w:tblLook w:val="04A0"/>
      </w:tblPr>
      <w:tblGrid>
        <w:gridCol w:w="1062"/>
        <w:gridCol w:w="856"/>
        <w:gridCol w:w="856"/>
        <w:gridCol w:w="856"/>
        <w:gridCol w:w="855"/>
        <w:gridCol w:w="855"/>
        <w:gridCol w:w="855"/>
        <w:gridCol w:w="855"/>
        <w:gridCol w:w="855"/>
        <w:gridCol w:w="855"/>
        <w:gridCol w:w="855"/>
      </w:tblGrid>
      <w:tr w:rsidR="000837B2" w:rsidRPr="00E7148E" w:rsidTr="00E35FAD">
        <w:trPr>
          <w:trHeight w:val="341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0837B2" w:rsidRPr="000837B2" w:rsidRDefault="000837B2" w:rsidP="00E35F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lk524961688"/>
            <w:r w:rsidRPr="00083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Анкета оценки НПУ «ПРОГНОЗ»</w:t>
            </w:r>
          </w:p>
          <w:bookmarkEnd w:id="0"/>
          <w:p w:rsidR="000837B2" w:rsidRPr="000837B2" w:rsidRDefault="000837B2" w:rsidP="00E35F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37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 w:val="restart"/>
            <w:tcBorders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837B2" w:rsidRPr="00E7148E" w:rsidTr="00E35FAD">
        <w:trPr>
          <w:trHeight w:val="341"/>
        </w:trPr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837B2" w:rsidRPr="00E7148E" w:rsidRDefault="000837B2" w:rsidP="00E35FA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130" w:type="dxa"/>
            <w:gridSpan w:val="6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837B2" w:rsidRPr="00E7148E" w:rsidTr="00E35FAD">
        <w:trPr>
          <w:trHeight w:val="295"/>
        </w:trPr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837B2" w:rsidRPr="00E7148E" w:rsidTr="00E35FAD">
        <w:trPr>
          <w:trHeight w:val="341"/>
        </w:trPr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</w:tr>
      <w:tr w:rsidR="000837B2" w:rsidRPr="00E7148E" w:rsidTr="00E35FAD">
        <w:trPr>
          <w:trHeight w:val="295"/>
        </w:trPr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837B2" w:rsidRPr="00E7148E" w:rsidTr="00E35FAD">
        <w:trPr>
          <w:trHeight w:val="341"/>
        </w:trPr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</w:tr>
      <w:tr w:rsidR="000837B2" w:rsidRPr="00E7148E" w:rsidTr="00E35FAD">
        <w:trPr>
          <w:trHeight w:val="295"/>
        </w:trPr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837B2" w:rsidRPr="00E7148E" w:rsidTr="00E35FAD">
        <w:trPr>
          <w:trHeight w:val="341"/>
        </w:trPr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0837B2" w:rsidRPr="00E7148E" w:rsidTr="00E35FAD">
        <w:trPr>
          <w:trHeight w:val="295"/>
        </w:trPr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837B2" w:rsidRPr="00E7148E" w:rsidTr="00E35FAD">
        <w:trPr>
          <w:trHeight w:val="341"/>
        </w:trPr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0837B2" w:rsidRPr="00E7148E" w:rsidTr="00E35FAD">
        <w:trPr>
          <w:trHeight w:val="295"/>
        </w:trPr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837B2" w:rsidRPr="00E7148E" w:rsidTr="00E35FAD">
        <w:trPr>
          <w:trHeight w:val="341"/>
        </w:trPr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</w:tr>
      <w:tr w:rsidR="000837B2" w:rsidRPr="00E7148E" w:rsidTr="00E35FAD">
        <w:trPr>
          <w:trHeight w:val="295"/>
        </w:trPr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837B2" w:rsidRPr="00E7148E" w:rsidTr="00E35FAD">
        <w:trPr>
          <w:trHeight w:val="341"/>
        </w:trPr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0837B2" w:rsidRPr="00E7148E" w:rsidTr="00E35FAD">
        <w:trPr>
          <w:trHeight w:val="295"/>
        </w:trPr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837B2" w:rsidRPr="00E7148E" w:rsidTr="00E35FAD">
        <w:trPr>
          <w:trHeight w:val="341"/>
        </w:trPr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0837B2" w:rsidRPr="00E7148E" w:rsidTr="00E35FAD">
        <w:trPr>
          <w:trHeight w:val="295"/>
        </w:trPr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837B2" w:rsidRPr="00E7148E" w:rsidTr="00E35FAD">
        <w:trPr>
          <w:trHeight w:val="341"/>
        </w:trPr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7B2" w:rsidRPr="00E7148E" w:rsidRDefault="000837B2" w:rsidP="00E3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</w:tbl>
    <w:p w:rsidR="00673154" w:rsidRPr="00E35FAD" w:rsidRDefault="00E35FAD" w:rsidP="00E35FAD">
      <w:pPr>
        <w:jc w:val="center"/>
        <w:rPr>
          <w:rFonts w:ascii="Times New Roman" w:hAnsi="Times New Roman" w:cs="Times New Roman"/>
          <w:b/>
          <w:sz w:val="32"/>
        </w:rPr>
      </w:pPr>
      <w:r w:rsidRPr="00E35FAD">
        <w:rPr>
          <w:rFonts w:ascii="Times New Roman" w:hAnsi="Times New Roman" w:cs="Times New Roman"/>
          <w:b/>
          <w:sz w:val="32"/>
        </w:rPr>
        <w:t>Бланк анкеты оценки НПУ «ПРОГНОЗ»</w:t>
      </w:r>
    </w:p>
    <w:p w:rsidR="00B32C32" w:rsidRDefault="00B32C32"/>
    <w:p w:rsidR="00330DA1" w:rsidRDefault="00330DA1"/>
    <w:p w:rsidR="00B32C32" w:rsidRDefault="00B32C32"/>
    <w:p w:rsidR="00B32C32" w:rsidRDefault="00B32C32"/>
    <w:sectPr w:rsidR="00B32C32" w:rsidSect="00E71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148E"/>
    <w:rsid w:val="00013156"/>
    <w:rsid w:val="000837B2"/>
    <w:rsid w:val="002429E7"/>
    <w:rsid w:val="00330DA1"/>
    <w:rsid w:val="00673154"/>
    <w:rsid w:val="007D374E"/>
    <w:rsid w:val="00B15E83"/>
    <w:rsid w:val="00B32C32"/>
    <w:rsid w:val="00E35FAD"/>
    <w:rsid w:val="00E7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5ACF-AC85-40B8-B8A9-548805EF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 House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2</cp:revision>
  <dcterms:created xsi:type="dcterms:W3CDTF">2018-09-17T12:33:00Z</dcterms:created>
  <dcterms:modified xsi:type="dcterms:W3CDTF">2018-09-17T12:33:00Z</dcterms:modified>
</cp:coreProperties>
</file>